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6C7E5333" w14:textId="77777777" w:rsidR="009303D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4D711C43"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0C24C179"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32BD6434"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2DC3035B"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02B95C34"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19E74A28"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080B650C"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2986CDAB"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4023C69E"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6433451D" w14:textId="77777777" w:rsidR="001A4BFE" w:rsidRDefault="001A4BFE"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3CB191D6" w14:textId="77777777" w:rsidR="00D268F3" w:rsidRDefault="00D268F3"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13A05FDF" w14:textId="77777777" w:rsidR="00D268F3" w:rsidRDefault="00D268F3" w:rsidP="00F96569">
      <w:pPr>
        <w:pStyle w:val="references"/>
        <w:numPr>
          <w:ilvl w:val="0"/>
          <w:numId w:val="0"/>
        </w:numPr>
        <w:ind w:start="18pt" w:hanging="18pt"/>
        <w:jc w:val="center"/>
        <w:rPr>
          <w:rFonts w:eastAsia="宋体"/>
          <w:b/>
          <w:noProof w:val="0"/>
          <w:color w:val="FF0000"/>
          <w:spacing w:val="-1"/>
          <w:sz w:val="20"/>
          <w:szCs w:val="20"/>
          <w:lang w:val="x-none" w:eastAsia="zh-CN"/>
        </w:rPr>
      </w:pPr>
    </w:p>
    <w:p w14:paraId="0772B246" w14:textId="77777777" w:rsidR="00D268F3" w:rsidRDefault="00D268F3" w:rsidP="00F96569">
      <w:pPr>
        <w:pStyle w:val="references"/>
        <w:numPr>
          <w:ilvl w:val="0"/>
          <w:numId w:val="0"/>
        </w:numPr>
        <w:ind w:start="18pt" w:hanging="18pt"/>
        <w:jc w:val="center"/>
        <w:rPr>
          <w:rFonts w:eastAsia="宋体" w:hint="eastAsia"/>
          <w:b/>
          <w:noProof w:val="0"/>
          <w:color w:val="FF0000"/>
          <w:spacing w:val="-1"/>
          <w:sz w:val="20"/>
          <w:szCs w:val="20"/>
          <w:lang w:val="x-none" w:eastAsia="zh-CN"/>
        </w:rPr>
      </w:pPr>
    </w:p>
    <w:p w14:paraId="23EB89BC" w14:textId="77777777" w:rsidR="001A4BFE" w:rsidRDefault="001A4BFE" w:rsidP="001A4BFE">
      <w:pPr>
        <w:spacing w:line="14.40pt" w:lineRule="auto"/>
        <w:jc w:val="both"/>
        <w:rPr>
          <w:rFonts w:ascii="Calibri" w:hAnsi="Calibri" w:cs="Calibri" w:hint="eastAsia"/>
          <w:iCs/>
          <w:sz w:val="21"/>
          <w:szCs w:val="21"/>
          <w:lang w:val="en-GB" w:eastAsia="zh-CN"/>
        </w:rPr>
        <w:sectPr w:rsidR="001A4BFE" w:rsidSect="00C919A4">
          <w:type w:val="continuous"/>
          <w:pgSz w:w="612pt" w:h="792pt" w:code="1"/>
          <w:pgMar w:top="54pt" w:right="45.35pt" w:bottom="72pt" w:left="45.35pt" w:header="36pt" w:footer="36pt" w:gutter="0pt"/>
          <w:cols w:num="2" w:space="18pt"/>
          <w:docGrid w:linePitch="360"/>
        </w:sectPr>
      </w:pPr>
    </w:p>
    <w:p w14:paraId="47A73070" w14:textId="77777777" w:rsidR="00D268F3" w:rsidRDefault="00D268F3" w:rsidP="001A4BFE">
      <w:pPr>
        <w:spacing w:line="14.40pt" w:lineRule="auto"/>
        <w:jc w:val="both"/>
        <w:rPr>
          <w:rFonts w:ascii="Calibri" w:hAnsi="Calibri" w:cs="Calibri"/>
          <w:iCs/>
          <w:sz w:val="21"/>
          <w:szCs w:val="21"/>
          <w:lang w:val="en-GB" w:eastAsia="zh-CN"/>
        </w:rPr>
      </w:pPr>
    </w:p>
    <w:tbl>
      <w:tblPr>
        <w:tblStyle w:val="a9"/>
        <w:tblW w:w="0pt" w:type="auto"/>
        <w:tblLook w:firstRow="1" w:lastRow="0" w:firstColumn="1" w:lastColumn="0" w:noHBand="0" w:noVBand="1"/>
      </w:tblPr>
      <w:tblGrid>
        <w:gridCol w:w="549"/>
        <w:gridCol w:w="1184"/>
        <w:gridCol w:w="1811"/>
        <w:gridCol w:w="1294"/>
        <w:gridCol w:w="922"/>
        <w:gridCol w:w="1106"/>
        <w:gridCol w:w="2226"/>
        <w:gridCol w:w="1324"/>
      </w:tblGrid>
      <w:tr w:rsidR="00D268F3" w:rsidRPr="00D268F3" w14:paraId="598BD086" w14:textId="77777777" w:rsidTr="00D268F3">
        <w:trPr>
          <w:trHeight w:val="2040"/>
        </w:trPr>
        <w:tc>
          <w:tcPr>
            <w:tcW w:w="697pt" w:type="dxa"/>
            <w:gridSpan w:val="8"/>
            <w:hideMark/>
          </w:tcPr>
          <w:p w14:paraId="227ABC05" w14:textId="7C91A3C9" w:rsidR="00D268F3" w:rsidRPr="00D268F3" w:rsidRDefault="00D268F3" w:rsidP="00D268F3">
            <w:pPr>
              <w:spacing w:line="14.40pt" w:lineRule="auto"/>
              <w:rPr>
                <w:rFonts w:ascii="Calibri" w:hAnsi="Calibri" w:cs="Calibri"/>
                <w:iCs/>
                <w:sz w:val="21"/>
                <w:szCs w:val="21"/>
                <w:lang w:eastAsia="zh-CN"/>
              </w:rPr>
            </w:pPr>
            <w:r w:rsidRPr="00D268F3">
              <w:rPr>
                <w:rFonts w:ascii="Calibri" w:hAnsi="Calibri" w:cs="Calibri" w:hint="eastAsia"/>
                <w:iCs/>
                <w:sz w:val="21"/>
                <w:szCs w:val="21"/>
                <w:lang w:eastAsia="zh-CN"/>
              </w:rPr>
              <w:t>This form is for initial submission only. Please read the following instructions carefully:</w:t>
            </w:r>
            <w:r w:rsidRPr="00D268F3">
              <w:rPr>
                <w:rFonts w:ascii="Calibri" w:hAnsi="Calibri" w:cs="Calibri" w:hint="eastAsia"/>
                <w:iCs/>
                <w:sz w:val="21"/>
                <w:szCs w:val="21"/>
                <w:lang w:eastAsia="zh-CN"/>
              </w:rPr>
              <w:br/>
              <w:t>1. Title/Position: Please indicate your professional title, such as Professor, Associate Professor, Researcher, Lecturer, Engineer, Ph.D. Candidate, Student, etc.</w:t>
            </w:r>
            <w:r w:rsidRPr="00D268F3">
              <w:rPr>
                <w:rFonts w:ascii="Calibri" w:hAnsi="Calibri" w:cs="Calibri" w:hint="eastAsia"/>
                <w:iCs/>
                <w:sz w:val="21"/>
                <w:szCs w:val="21"/>
                <w:lang w:eastAsia="zh-CN"/>
              </w:rPr>
              <w:br/>
              <w:t>2. WeChat Contact: It is recommended that at least one author adds the conference committee's WeChat account by searching iconf-ee-1, and sends a message with the format: I</w:t>
            </w:r>
            <w:r w:rsidR="007545C3">
              <w:rPr>
                <w:rFonts w:ascii="Calibri" w:hAnsi="Calibri" w:cs="Calibri" w:hint="eastAsia"/>
                <w:iCs/>
                <w:sz w:val="21"/>
                <w:szCs w:val="21"/>
                <w:lang w:eastAsia="zh-CN"/>
              </w:rPr>
              <w:t>CoPESA</w:t>
            </w:r>
            <w:r w:rsidRPr="00D268F3">
              <w:rPr>
                <w:rFonts w:ascii="Calibri" w:hAnsi="Calibri" w:cs="Calibri" w:hint="eastAsia"/>
                <w:iCs/>
                <w:sz w:val="21"/>
                <w:szCs w:val="21"/>
                <w:lang w:eastAsia="zh-CN"/>
              </w:rPr>
              <w:t xml:space="preserve"> 2025 - Paper ID.</w:t>
            </w:r>
            <w:r w:rsidRPr="00D268F3">
              <w:rPr>
                <w:rFonts w:ascii="Calibri" w:hAnsi="Calibri" w:cs="Calibri" w:hint="eastAsia"/>
                <w:iCs/>
                <w:sz w:val="21"/>
                <w:szCs w:val="21"/>
                <w:lang w:eastAsia="zh-CN"/>
              </w:rPr>
              <w:br/>
              <w:t>3. Email Notice: If you are using a corporate or institutional email address, please make sure to add the conference email to your contact list to avoid issues with receiving or sending emails. Alternatively, you may provide a secondary email address for backup contact.</w:t>
            </w:r>
          </w:p>
        </w:tc>
      </w:tr>
      <w:tr w:rsidR="00D268F3" w:rsidRPr="00D268F3" w14:paraId="17FB5BED" w14:textId="77777777" w:rsidTr="00D268F3">
        <w:trPr>
          <w:trHeight w:val="280"/>
        </w:trPr>
        <w:tc>
          <w:tcPr>
            <w:tcW w:w="34.20pt" w:type="dxa"/>
            <w:noWrap/>
            <w:hideMark/>
          </w:tcPr>
          <w:p w14:paraId="63CB942C"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No.</w:t>
            </w:r>
          </w:p>
        </w:tc>
        <w:tc>
          <w:tcPr>
            <w:tcW w:w="78.85pt" w:type="dxa"/>
            <w:noWrap/>
            <w:hideMark/>
          </w:tcPr>
          <w:p w14:paraId="1400409E"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Paper ID</w:t>
            </w:r>
          </w:p>
        </w:tc>
        <w:tc>
          <w:tcPr>
            <w:tcW w:w="122.90pt" w:type="dxa"/>
            <w:noWrap/>
            <w:hideMark/>
          </w:tcPr>
          <w:p w14:paraId="68BB9EB3"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Author Name</w:t>
            </w:r>
          </w:p>
        </w:tc>
        <w:tc>
          <w:tcPr>
            <w:tcW w:w="86.55pt" w:type="dxa"/>
            <w:noWrap/>
            <w:hideMark/>
          </w:tcPr>
          <w:p w14:paraId="00C426CD"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Affiliation</w:t>
            </w:r>
          </w:p>
        </w:tc>
        <w:tc>
          <w:tcPr>
            <w:tcW w:w="60.40pt" w:type="dxa"/>
            <w:noWrap/>
            <w:hideMark/>
          </w:tcPr>
          <w:p w14:paraId="00113DEC"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E-mail</w:t>
            </w:r>
          </w:p>
        </w:tc>
        <w:tc>
          <w:tcPr>
            <w:tcW w:w="73.35pt" w:type="dxa"/>
            <w:noWrap/>
            <w:hideMark/>
          </w:tcPr>
          <w:p w14:paraId="30814A19"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Position</w:t>
            </w:r>
          </w:p>
        </w:tc>
        <w:tc>
          <w:tcPr>
            <w:tcW w:w="152.05pt" w:type="dxa"/>
            <w:noWrap/>
            <w:hideMark/>
          </w:tcPr>
          <w:p w14:paraId="6B046B5E" w14:textId="671F26FF"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iCs/>
                <w:sz w:val="21"/>
                <w:szCs w:val="21"/>
                <w:lang w:eastAsia="zh-CN"/>
              </w:rPr>
              <w:t>Research</w:t>
            </w:r>
            <w:r w:rsidRPr="00D268F3">
              <w:rPr>
                <w:rFonts w:ascii="Calibri" w:hAnsi="Calibri" w:cs="Calibri" w:hint="eastAsia"/>
                <w:iCs/>
                <w:sz w:val="21"/>
                <w:szCs w:val="21"/>
                <w:lang w:eastAsia="zh-CN"/>
              </w:rPr>
              <w:t xml:space="preserve"> Interests</w:t>
            </w:r>
          </w:p>
        </w:tc>
        <w:tc>
          <w:tcPr>
            <w:tcW w:w="88.70pt" w:type="dxa"/>
            <w:noWrap/>
            <w:hideMark/>
          </w:tcPr>
          <w:p w14:paraId="2397F76A"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Webpage</w:t>
            </w:r>
          </w:p>
        </w:tc>
      </w:tr>
      <w:tr w:rsidR="00D268F3" w:rsidRPr="00D268F3" w14:paraId="622C0CD6" w14:textId="77777777" w:rsidTr="00D268F3">
        <w:trPr>
          <w:trHeight w:val="280"/>
        </w:trPr>
        <w:tc>
          <w:tcPr>
            <w:tcW w:w="34.20pt" w:type="dxa"/>
            <w:noWrap/>
            <w:hideMark/>
          </w:tcPr>
          <w:p w14:paraId="21025257"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1</w:t>
            </w:r>
          </w:p>
        </w:tc>
        <w:tc>
          <w:tcPr>
            <w:tcW w:w="78.85pt" w:type="dxa"/>
            <w:noWrap/>
            <w:hideMark/>
          </w:tcPr>
          <w:p w14:paraId="711D92C4"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122.90pt" w:type="dxa"/>
            <w:noWrap/>
            <w:hideMark/>
          </w:tcPr>
          <w:p w14:paraId="16946E21"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6.55pt" w:type="dxa"/>
            <w:noWrap/>
            <w:hideMark/>
          </w:tcPr>
          <w:p w14:paraId="5751A474"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60.40pt" w:type="dxa"/>
            <w:noWrap/>
            <w:hideMark/>
          </w:tcPr>
          <w:p w14:paraId="721EE661"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73.35pt" w:type="dxa"/>
            <w:noWrap/>
            <w:hideMark/>
          </w:tcPr>
          <w:p w14:paraId="26791B30"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152.05pt" w:type="dxa"/>
            <w:noWrap/>
            <w:hideMark/>
          </w:tcPr>
          <w:p w14:paraId="0F14D556"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8.70pt" w:type="dxa"/>
            <w:noWrap/>
            <w:hideMark/>
          </w:tcPr>
          <w:p w14:paraId="2D48F000"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r>
      <w:tr w:rsidR="00D268F3" w:rsidRPr="00D268F3" w14:paraId="0A4BBDAD" w14:textId="77777777" w:rsidTr="00D268F3">
        <w:trPr>
          <w:trHeight w:val="280"/>
        </w:trPr>
        <w:tc>
          <w:tcPr>
            <w:tcW w:w="34.20pt" w:type="dxa"/>
            <w:noWrap/>
            <w:hideMark/>
          </w:tcPr>
          <w:p w14:paraId="4EF5499B"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2</w:t>
            </w:r>
          </w:p>
        </w:tc>
        <w:tc>
          <w:tcPr>
            <w:tcW w:w="78.85pt" w:type="dxa"/>
            <w:noWrap/>
            <w:hideMark/>
          </w:tcPr>
          <w:p w14:paraId="33158D4F"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122.90pt" w:type="dxa"/>
            <w:noWrap/>
            <w:hideMark/>
          </w:tcPr>
          <w:p w14:paraId="5CDAECE9"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6.55pt" w:type="dxa"/>
            <w:noWrap/>
            <w:hideMark/>
          </w:tcPr>
          <w:p w14:paraId="55BF7EFC"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60.40pt" w:type="dxa"/>
            <w:noWrap/>
            <w:hideMark/>
          </w:tcPr>
          <w:p w14:paraId="2E77694E"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73.35pt" w:type="dxa"/>
            <w:noWrap/>
            <w:hideMark/>
          </w:tcPr>
          <w:p w14:paraId="360FB46C"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152.05pt" w:type="dxa"/>
            <w:noWrap/>
            <w:hideMark/>
          </w:tcPr>
          <w:p w14:paraId="138959F8"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8.70pt" w:type="dxa"/>
            <w:noWrap/>
            <w:hideMark/>
          </w:tcPr>
          <w:p w14:paraId="174D448E"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r>
      <w:tr w:rsidR="00D268F3" w:rsidRPr="00D268F3" w14:paraId="5A6D6065" w14:textId="77777777" w:rsidTr="00D268F3">
        <w:trPr>
          <w:trHeight w:val="280"/>
        </w:trPr>
        <w:tc>
          <w:tcPr>
            <w:tcW w:w="34.20pt" w:type="dxa"/>
            <w:noWrap/>
            <w:hideMark/>
          </w:tcPr>
          <w:p w14:paraId="16B85145"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3</w:t>
            </w:r>
          </w:p>
        </w:tc>
        <w:tc>
          <w:tcPr>
            <w:tcW w:w="78.85pt" w:type="dxa"/>
            <w:noWrap/>
            <w:hideMark/>
          </w:tcPr>
          <w:p w14:paraId="3812791E"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122.90pt" w:type="dxa"/>
            <w:noWrap/>
            <w:hideMark/>
          </w:tcPr>
          <w:p w14:paraId="37BD3E74"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6.55pt" w:type="dxa"/>
            <w:noWrap/>
            <w:hideMark/>
          </w:tcPr>
          <w:p w14:paraId="7211B7B6"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60.40pt" w:type="dxa"/>
            <w:noWrap/>
            <w:hideMark/>
          </w:tcPr>
          <w:p w14:paraId="2CC1BD93"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73.35pt" w:type="dxa"/>
            <w:noWrap/>
            <w:hideMark/>
          </w:tcPr>
          <w:p w14:paraId="1F927F01"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152.05pt" w:type="dxa"/>
            <w:noWrap/>
            <w:hideMark/>
          </w:tcPr>
          <w:p w14:paraId="521F1198"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8.70pt" w:type="dxa"/>
            <w:noWrap/>
            <w:hideMark/>
          </w:tcPr>
          <w:p w14:paraId="0CF2D1F5"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r>
      <w:tr w:rsidR="00D268F3" w:rsidRPr="00D268F3" w14:paraId="7D321A73" w14:textId="77777777" w:rsidTr="00D268F3">
        <w:trPr>
          <w:trHeight w:val="280"/>
        </w:trPr>
        <w:tc>
          <w:tcPr>
            <w:tcW w:w="34.20pt" w:type="dxa"/>
            <w:noWrap/>
            <w:hideMark/>
          </w:tcPr>
          <w:p w14:paraId="3117EBF8"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4</w:t>
            </w:r>
          </w:p>
        </w:tc>
        <w:tc>
          <w:tcPr>
            <w:tcW w:w="78.85pt" w:type="dxa"/>
            <w:noWrap/>
            <w:hideMark/>
          </w:tcPr>
          <w:p w14:paraId="7DC4446F"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122.90pt" w:type="dxa"/>
            <w:noWrap/>
            <w:hideMark/>
          </w:tcPr>
          <w:p w14:paraId="6D825121"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6.55pt" w:type="dxa"/>
            <w:noWrap/>
            <w:hideMark/>
          </w:tcPr>
          <w:p w14:paraId="3B6F541A"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60.40pt" w:type="dxa"/>
            <w:noWrap/>
            <w:hideMark/>
          </w:tcPr>
          <w:p w14:paraId="38FA3FB0"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73.35pt" w:type="dxa"/>
            <w:noWrap/>
            <w:hideMark/>
          </w:tcPr>
          <w:p w14:paraId="736A1F65"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152.05pt" w:type="dxa"/>
            <w:noWrap/>
            <w:hideMark/>
          </w:tcPr>
          <w:p w14:paraId="49436B70"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8.70pt" w:type="dxa"/>
            <w:noWrap/>
            <w:hideMark/>
          </w:tcPr>
          <w:p w14:paraId="3A7D8A5E"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r>
      <w:tr w:rsidR="00D268F3" w:rsidRPr="00D268F3" w14:paraId="3039ADC0" w14:textId="77777777" w:rsidTr="00D268F3">
        <w:trPr>
          <w:trHeight w:val="280"/>
        </w:trPr>
        <w:tc>
          <w:tcPr>
            <w:tcW w:w="34.20pt" w:type="dxa"/>
            <w:noWrap/>
            <w:hideMark/>
          </w:tcPr>
          <w:p w14:paraId="062DB9F9"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5</w:t>
            </w:r>
          </w:p>
        </w:tc>
        <w:tc>
          <w:tcPr>
            <w:tcW w:w="78.85pt" w:type="dxa"/>
            <w:noWrap/>
            <w:hideMark/>
          </w:tcPr>
          <w:p w14:paraId="2344333E"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122.90pt" w:type="dxa"/>
            <w:noWrap/>
            <w:hideMark/>
          </w:tcPr>
          <w:p w14:paraId="0A6E8454"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6.55pt" w:type="dxa"/>
            <w:noWrap/>
            <w:hideMark/>
          </w:tcPr>
          <w:p w14:paraId="4CD743D6"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60.40pt" w:type="dxa"/>
            <w:noWrap/>
            <w:hideMark/>
          </w:tcPr>
          <w:p w14:paraId="795240DB"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73.35pt" w:type="dxa"/>
            <w:noWrap/>
            <w:hideMark/>
          </w:tcPr>
          <w:p w14:paraId="638F02C6"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152.05pt" w:type="dxa"/>
            <w:noWrap/>
            <w:hideMark/>
          </w:tcPr>
          <w:p w14:paraId="006A5175"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8.70pt" w:type="dxa"/>
            <w:noWrap/>
            <w:hideMark/>
          </w:tcPr>
          <w:p w14:paraId="09C39BB9"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r>
      <w:tr w:rsidR="00D268F3" w:rsidRPr="00D268F3" w14:paraId="14C731CB" w14:textId="77777777" w:rsidTr="00D268F3">
        <w:trPr>
          <w:trHeight w:val="280"/>
        </w:trPr>
        <w:tc>
          <w:tcPr>
            <w:tcW w:w="34.20pt" w:type="dxa"/>
            <w:noWrap/>
            <w:hideMark/>
          </w:tcPr>
          <w:p w14:paraId="2FCB5DCE"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78.85pt" w:type="dxa"/>
            <w:noWrap/>
            <w:hideMark/>
          </w:tcPr>
          <w:p w14:paraId="27DA68C3"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122.90pt" w:type="dxa"/>
            <w:noWrap/>
            <w:hideMark/>
          </w:tcPr>
          <w:p w14:paraId="00F1D686"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6.55pt" w:type="dxa"/>
            <w:noWrap/>
            <w:hideMark/>
          </w:tcPr>
          <w:p w14:paraId="58BF8E0F"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60.40pt" w:type="dxa"/>
            <w:noWrap/>
            <w:hideMark/>
          </w:tcPr>
          <w:p w14:paraId="47B9C08F"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73.35pt" w:type="dxa"/>
            <w:noWrap/>
            <w:hideMark/>
          </w:tcPr>
          <w:p w14:paraId="3C1D193F"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152.05pt" w:type="dxa"/>
            <w:noWrap/>
            <w:hideMark/>
          </w:tcPr>
          <w:p w14:paraId="435E63EC"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8.70pt" w:type="dxa"/>
            <w:noWrap/>
            <w:hideMark/>
          </w:tcPr>
          <w:p w14:paraId="172C2D01"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r>
      <w:tr w:rsidR="00D268F3" w:rsidRPr="00D268F3" w14:paraId="5309A100" w14:textId="77777777" w:rsidTr="00D268F3">
        <w:trPr>
          <w:trHeight w:val="280"/>
        </w:trPr>
        <w:tc>
          <w:tcPr>
            <w:tcW w:w="34.20pt" w:type="dxa"/>
            <w:noWrap/>
            <w:hideMark/>
          </w:tcPr>
          <w:p w14:paraId="38CDF597"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78.85pt" w:type="dxa"/>
            <w:noWrap/>
            <w:hideMark/>
          </w:tcPr>
          <w:p w14:paraId="50536836" w14:textId="77777777" w:rsidR="00D268F3" w:rsidRPr="00D268F3" w:rsidRDefault="00D268F3" w:rsidP="00D268F3">
            <w:pPr>
              <w:spacing w:line="14.40pt" w:lineRule="auto"/>
              <w:jc w:val="both"/>
              <w:rPr>
                <w:rFonts w:ascii="Calibri" w:hAnsi="Calibri" w:cs="Calibri" w:hint="eastAsia"/>
                <w:iCs/>
                <w:sz w:val="21"/>
                <w:szCs w:val="21"/>
                <w:u w:val="single"/>
                <w:lang w:eastAsia="zh-CN"/>
              </w:rPr>
            </w:pPr>
            <w:r w:rsidRPr="00D268F3">
              <w:rPr>
                <w:rFonts w:ascii="Calibri" w:hAnsi="Calibri" w:cs="Calibri" w:hint="eastAsia"/>
                <w:iCs/>
                <w:sz w:val="21"/>
                <w:szCs w:val="21"/>
                <w:u w:val="single"/>
                <w:lang w:eastAsia="zh-CN"/>
              </w:rPr>
              <w:t xml:space="preserve">　</w:t>
            </w:r>
          </w:p>
        </w:tc>
        <w:tc>
          <w:tcPr>
            <w:tcW w:w="122.90pt" w:type="dxa"/>
            <w:noWrap/>
            <w:hideMark/>
          </w:tcPr>
          <w:p w14:paraId="2AD1CEF6"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6.55pt" w:type="dxa"/>
            <w:noWrap/>
            <w:hideMark/>
          </w:tcPr>
          <w:p w14:paraId="4DFD8A0F"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60.40pt" w:type="dxa"/>
            <w:noWrap/>
            <w:hideMark/>
          </w:tcPr>
          <w:p w14:paraId="12A6415C"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73.35pt" w:type="dxa"/>
            <w:noWrap/>
            <w:hideMark/>
          </w:tcPr>
          <w:p w14:paraId="0F262D15"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152.05pt" w:type="dxa"/>
            <w:noWrap/>
            <w:hideMark/>
          </w:tcPr>
          <w:p w14:paraId="469C3D1E"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c>
          <w:tcPr>
            <w:tcW w:w="88.70pt" w:type="dxa"/>
            <w:noWrap/>
            <w:hideMark/>
          </w:tcPr>
          <w:p w14:paraId="72E19477" w14:textId="77777777" w:rsidR="00D268F3" w:rsidRPr="00D268F3" w:rsidRDefault="00D268F3" w:rsidP="00D268F3">
            <w:pPr>
              <w:spacing w:line="14.40pt" w:lineRule="auto"/>
              <w:jc w:val="both"/>
              <w:rPr>
                <w:rFonts w:ascii="Calibri" w:hAnsi="Calibri" w:cs="Calibri" w:hint="eastAsia"/>
                <w:iCs/>
                <w:sz w:val="21"/>
                <w:szCs w:val="21"/>
                <w:lang w:eastAsia="zh-CN"/>
              </w:rPr>
            </w:pPr>
            <w:r w:rsidRPr="00D268F3">
              <w:rPr>
                <w:rFonts w:ascii="Calibri" w:hAnsi="Calibri" w:cs="Calibri" w:hint="eastAsia"/>
                <w:iCs/>
                <w:sz w:val="21"/>
                <w:szCs w:val="21"/>
                <w:lang w:eastAsia="zh-CN"/>
              </w:rPr>
              <w:t xml:space="preserve">　</w:t>
            </w:r>
          </w:p>
        </w:tc>
      </w:tr>
      <w:tr w:rsidR="007A07CD" w:rsidRPr="00D268F3" w14:paraId="5A07F128" w14:textId="77777777" w:rsidTr="00D268F3">
        <w:trPr>
          <w:trHeight w:val="280"/>
        </w:trPr>
        <w:tc>
          <w:tcPr>
            <w:tcW w:w="34.20pt" w:type="dxa"/>
            <w:noWrap/>
          </w:tcPr>
          <w:p w14:paraId="072D9BD2"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78.85pt" w:type="dxa"/>
            <w:noWrap/>
          </w:tcPr>
          <w:p w14:paraId="7BBF85DA" w14:textId="77777777" w:rsidR="007A07CD" w:rsidRPr="00D268F3" w:rsidRDefault="007A07CD" w:rsidP="00D268F3">
            <w:pPr>
              <w:spacing w:line="14.40pt" w:lineRule="auto"/>
              <w:jc w:val="both"/>
              <w:rPr>
                <w:rFonts w:ascii="Calibri" w:hAnsi="Calibri" w:cs="Calibri" w:hint="eastAsia"/>
                <w:iCs/>
                <w:sz w:val="21"/>
                <w:szCs w:val="21"/>
                <w:u w:val="single"/>
                <w:lang w:eastAsia="zh-CN"/>
              </w:rPr>
            </w:pPr>
          </w:p>
        </w:tc>
        <w:tc>
          <w:tcPr>
            <w:tcW w:w="122.90pt" w:type="dxa"/>
            <w:noWrap/>
          </w:tcPr>
          <w:p w14:paraId="7D7EEFBB"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86.55pt" w:type="dxa"/>
            <w:noWrap/>
          </w:tcPr>
          <w:p w14:paraId="09BFDCBC"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60.40pt" w:type="dxa"/>
            <w:noWrap/>
          </w:tcPr>
          <w:p w14:paraId="2083DF42"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73.35pt" w:type="dxa"/>
            <w:noWrap/>
          </w:tcPr>
          <w:p w14:paraId="7E189AF9"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152.05pt" w:type="dxa"/>
            <w:noWrap/>
          </w:tcPr>
          <w:p w14:paraId="10FE44E9"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88.70pt" w:type="dxa"/>
            <w:noWrap/>
          </w:tcPr>
          <w:p w14:paraId="05A65B44" w14:textId="77777777" w:rsidR="007A07CD" w:rsidRPr="00D268F3" w:rsidRDefault="007A07CD" w:rsidP="00D268F3">
            <w:pPr>
              <w:spacing w:line="14.40pt" w:lineRule="auto"/>
              <w:jc w:val="both"/>
              <w:rPr>
                <w:rFonts w:ascii="Calibri" w:hAnsi="Calibri" w:cs="Calibri" w:hint="eastAsia"/>
                <w:iCs/>
                <w:sz w:val="21"/>
                <w:szCs w:val="21"/>
                <w:lang w:eastAsia="zh-CN"/>
              </w:rPr>
            </w:pPr>
          </w:p>
        </w:tc>
      </w:tr>
      <w:tr w:rsidR="007A07CD" w:rsidRPr="00D268F3" w14:paraId="2124A1D1" w14:textId="77777777" w:rsidTr="00D268F3">
        <w:trPr>
          <w:trHeight w:val="280"/>
        </w:trPr>
        <w:tc>
          <w:tcPr>
            <w:tcW w:w="34.20pt" w:type="dxa"/>
            <w:noWrap/>
          </w:tcPr>
          <w:p w14:paraId="7DBB60DF"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78.85pt" w:type="dxa"/>
            <w:noWrap/>
          </w:tcPr>
          <w:p w14:paraId="188046F2" w14:textId="77777777" w:rsidR="007A07CD" w:rsidRPr="00D268F3" w:rsidRDefault="007A07CD" w:rsidP="00D268F3">
            <w:pPr>
              <w:spacing w:line="14.40pt" w:lineRule="auto"/>
              <w:jc w:val="both"/>
              <w:rPr>
                <w:rFonts w:ascii="Calibri" w:hAnsi="Calibri" w:cs="Calibri" w:hint="eastAsia"/>
                <w:iCs/>
                <w:sz w:val="21"/>
                <w:szCs w:val="21"/>
                <w:u w:val="single"/>
                <w:lang w:eastAsia="zh-CN"/>
              </w:rPr>
            </w:pPr>
          </w:p>
        </w:tc>
        <w:tc>
          <w:tcPr>
            <w:tcW w:w="122.90pt" w:type="dxa"/>
            <w:noWrap/>
          </w:tcPr>
          <w:p w14:paraId="0C2E762D"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86.55pt" w:type="dxa"/>
            <w:noWrap/>
          </w:tcPr>
          <w:p w14:paraId="6D786207"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60.40pt" w:type="dxa"/>
            <w:noWrap/>
          </w:tcPr>
          <w:p w14:paraId="3E55A3E6"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73.35pt" w:type="dxa"/>
            <w:noWrap/>
          </w:tcPr>
          <w:p w14:paraId="767D840B"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152.05pt" w:type="dxa"/>
            <w:noWrap/>
          </w:tcPr>
          <w:p w14:paraId="483FA3DD"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88.70pt" w:type="dxa"/>
            <w:noWrap/>
          </w:tcPr>
          <w:p w14:paraId="4C7E3784" w14:textId="77777777" w:rsidR="007A07CD" w:rsidRPr="00D268F3" w:rsidRDefault="007A07CD" w:rsidP="00D268F3">
            <w:pPr>
              <w:spacing w:line="14.40pt" w:lineRule="auto"/>
              <w:jc w:val="both"/>
              <w:rPr>
                <w:rFonts w:ascii="Calibri" w:hAnsi="Calibri" w:cs="Calibri" w:hint="eastAsia"/>
                <w:iCs/>
                <w:sz w:val="21"/>
                <w:szCs w:val="21"/>
                <w:lang w:eastAsia="zh-CN"/>
              </w:rPr>
            </w:pPr>
          </w:p>
        </w:tc>
      </w:tr>
      <w:tr w:rsidR="007A07CD" w:rsidRPr="00D268F3" w14:paraId="69AE2FEC" w14:textId="77777777" w:rsidTr="00D268F3">
        <w:trPr>
          <w:trHeight w:val="280"/>
        </w:trPr>
        <w:tc>
          <w:tcPr>
            <w:tcW w:w="34.20pt" w:type="dxa"/>
            <w:noWrap/>
          </w:tcPr>
          <w:p w14:paraId="0496EFCE"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78.85pt" w:type="dxa"/>
            <w:noWrap/>
          </w:tcPr>
          <w:p w14:paraId="2D7A5641" w14:textId="77777777" w:rsidR="007A07CD" w:rsidRPr="00D268F3" w:rsidRDefault="007A07CD" w:rsidP="00D268F3">
            <w:pPr>
              <w:spacing w:line="14.40pt" w:lineRule="auto"/>
              <w:jc w:val="both"/>
              <w:rPr>
                <w:rFonts w:ascii="Calibri" w:hAnsi="Calibri" w:cs="Calibri" w:hint="eastAsia"/>
                <w:iCs/>
                <w:sz w:val="21"/>
                <w:szCs w:val="21"/>
                <w:u w:val="single"/>
                <w:lang w:eastAsia="zh-CN"/>
              </w:rPr>
            </w:pPr>
          </w:p>
        </w:tc>
        <w:tc>
          <w:tcPr>
            <w:tcW w:w="122.90pt" w:type="dxa"/>
            <w:noWrap/>
          </w:tcPr>
          <w:p w14:paraId="494BB9BB"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86.55pt" w:type="dxa"/>
            <w:noWrap/>
          </w:tcPr>
          <w:p w14:paraId="792104A9"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60.40pt" w:type="dxa"/>
            <w:noWrap/>
          </w:tcPr>
          <w:p w14:paraId="02BCBD69"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73.35pt" w:type="dxa"/>
            <w:noWrap/>
          </w:tcPr>
          <w:p w14:paraId="1DBB1BEB"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152.05pt" w:type="dxa"/>
            <w:noWrap/>
          </w:tcPr>
          <w:p w14:paraId="2E2AD7BF"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88.70pt" w:type="dxa"/>
            <w:noWrap/>
          </w:tcPr>
          <w:p w14:paraId="3CA38EE8" w14:textId="77777777" w:rsidR="007A07CD" w:rsidRPr="00D268F3" w:rsidRDefault="007A07CD" w:rsidP="00D268F3">
            <w:pPr>
              <w:spacing w:line="14.40pt" w:lineRule="auto"/>
              <w:jc w:val="both"/>
              <w:rPr>
                <w:rFonts w:ascii="Calibri" w:hAnsi="Calibri" w:cs="Calibri" w:hint="eastAsia"/>
                <w:iCs/>
                <w:sz w:val="21"/>
                <w:szCs w:val="21"/>
                <w:lang w:eastAsia="zh-CN"/>
              </w:rPr>
            </w:pPr>
          </w:p>
        </w:tc>
      </w:tr>
      <w:tr w:rsidR="007A07CD" w:rsidRPr="00D268F3" w14:paraId="1AA07531" w14:textId="77777777" w:rsidTr="00D268F3">
        <w:trPr>
          <w:trHeight w:val="280"/>
        </w:trPr>
        <w:tc>
          <w:tcPr>
            <w:tcW w:w="34.20pt" w:type="dxa"/>
            <w:noWrap/>
          </w:tcPr>
          <w:p w14:paraId="5A71622D"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78.85pt" w:type="dxa"/>
            <w:noWrap/>
          </w:tcPr>
          <w:p w14:paraId="4AD03256" w14:textId="77777777" w:rsidR="007A07CD" w:rsidRPr="00D268F3" w:rsidRDefault="007A07CD" w:rsidP="00D268F3">
            <w:pPr>
              <w:spacing w:line="14.40pt" w:lineRule="auto"/>
              <w:jc w:val="both"/>
              <w:rPr>
                <w:rFonts w:ascii="Calibri" w:hAnsi="Calibri" w:cs="Calibri" w:hint="eastAsia"/>
                <w:iCs/>
                <w:sz w:val="21"/>
                <w:szCs w:val="21"/>
                <w:u w:val="single"/>
                <w:lang w:eastAsia="zh-CN"/>
              </w:rPr>
            </w:pPr>
          </w:p>
        </w:tc>
        <w:tc>
          <w:tcPr>
            <w:tcW w:w="122.90pt" w:type="dxa"/>
            <w:noWrap/>
          </w:tcPr>
          <w:p w14:paraId="3027ECDA"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86.55pt" w:type="dxa"/>
            <w:noWrap/>
          </w:tcPr>
          <w:p w14:paraId="06B63859"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60.40pt" w:type="dxa"/>
            <w:noWrap/>
          </w:tcPr>
          <w:p w14:paraId="179C56F2"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73.35pt" w:type="dxa"/>
            <w:noWrap/>
          </w:tcPr>
          <w:p w14:paraId="63C0469F"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152.05pt" w:type="dxa"/>
            <w:noWrap/>
          </w:tcPr>
          <w:p w14:paraId="62623141" w14:textId="77777777" w:rsidR="007A07CD" w:rsidRPr="00D268F3" w:rsidRDefault="007A07CD" w:rsidP="00D268F3">
            <w:pPr>
              <w:spacing w:line="14.40pt" w:lineRule="auto"/>
              <w:jc w:val="both"/>
              <w:rPr>
                <w:rFonts w:ascii="Calibri" w:hAnsi="Calibri" w:cs="Calibri" w:hint="eastAsia"/>
                <w:iCs/>
                <w:sz w:val="21"/>
                <w:szCs w:val="21"/>
                <w:lang w:eastAsia="zh-CN"/>
              </w:rPr>
            </w:pPr>
          </w:p>
        </w:tc>
        <w:tc>
          <w:tcPr>
            <w:tcW w:w="88.70pt" w:type="dxa"/>
            <w:noWrap/>
          </w:tcPr>
          <w:p w14:paraId="6C086F3D" w14:textId="77777777" w:rsidR="007A07CD" w:rsidRPr="00D268F3" w:rsidRDefault="007A07CD" w:rsidP="00D268F3">
            <w:pPr>
              <w:spacing w:line="14.40pt" w:lineRule="auto"/>
              <w:jc w:val="both"/>
              <w:rPr>
                <w:rFonts w:ascii="Calibri" w:hAnsi="Calibri" w:cs="Calibri" w:hint="eastAsia"/>
                <w:iCs/>
                <w:sz w:val="21"/>
                <w:szCs w:val="21"/>
                <w:lang w:eastAsia="zh-CN"/>
              </w:rPr>
            </w:pPr>
          </w:p>
        </w:tc>
      </w:tr>
    </w:tbl>
    <w:p w14:paraId="5A74E46C" w14:textId="77777777" w:rsidR="00D268F3" w:rsidRDefault="00D268F3" w:rsidP="001A4BFE">
      <w:pPr>
        <w:spacing w:line="14.40pt" w:lineRule="auto"/>
        <w:jc w:val="both"/>
        <w:rPr>
          <w:rFonts w:ascii="Calibri" w:hAnsi="Calibri" w:cs="Calibri" w:hint="eastAsia"/>
          <w:iCs/>
          <w:sz w:val="21"/>
          <w:szCs w:val="21"/>
          <w:lang w:val="en-GB" w:eastAsia="zh-CN"/>
        </w:rPr>
      </w:pPr>
    </w:p>
    <w:p w14:paraId="795C8024" w14:textId="77777777" w:rsidR="00D268F3" w:rsidRDefault="00D268F3" w:rsidP="001A4BFE">
      <w:pPr>
        <w:spacing w:line="14.40pt" w:lineRule="auto"/>
        <w:jc w:val="both"/>
        <w:rPr>
          <w:rFonts w:ascii="Calibri" w:hAnsi="Calibri" w:cs="Calibri"/>
          <w:iCs/>
          <w:sz w:val="21"/>
          <w:szCs w:val="21"/>
          <w:lang w:val="en-GB" w:eastAsia="zh-CN"/>
        </w:rPr>
      </w:pPr>
    </w:p>
    <w:p w14:paraId="22FEDCBB" w14:textId="77777777" w:rsidR="001A4BFE" w:rsidRDefault="001A4BFE" w:rsidP="001A4BFE">
      <w:pPr>
        <w:suppressAutoHyphens/>
        <w:jc w:val="both"/>
        <w:rPr>
          <w:rFonts w:ascii="Calibri" w:hAnsi="Calibri" w:cs="Calibri" w:hint="eastAsia"/>
          <w:sz w:val="21"/>
          <w:szCs w:val="21"/>
          <w:lang w:val="en-GB" w:eastAsia="zh-CN"/>
        </w:rPr>
        <w:sectPr w:rsidR="001A4BFE" w:rsidSect="001A4BFE">
          <w:type w:val="continuous"/>
          <w:pgSz w:w="612pt" w:h="792pt" w:code="1"/>
          <w:pgMar w:top="54pt" w:right="45.35pt" w:bottom="72pt" w:left="45.35pt" w:header="36pt" w:footer="36pt" w:gutter="0pt"/>
          <w:cols w:space="18pt"/>
          <w:docGrid w:linePitch="360"/>
        </w:sectPr>
      </w:pPr>
    </w:p>
    <w:p w14:paraId="739DD08C" w14:textId="77777777" w:rsidR="009303D9" w:rsidRPr="00F96569" w:rsidRDefault="009303D9" w:rsidP="001A4BFE">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471A605" w14:textId="77777777" w:rsidR="00CB26EC" w:rsidRDefault="00CB26EC" w:rsidP="001A3B3D">
      <w:r>
        <w:separator/>
      </w:r>
    </w:p>
  </w:endnote>
  <w:endnote w:type="continuationSeparator" w:id="0">
    <w:p w14:paraId="1830492C" w14:textId="77777777" w:rsidR="00CB26EC" w:rsidRDefault="00CB26E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E65263A" w14:textId="77777777" w:rsidR="00CB26EC" w:rsidRDefault="00CB26EC" w:rsidP="001A3B3D">
      <w:r>
        <w:separator/>
      </w:r>
    </w:p>
  </w:footnote>
  <w:footnote w:type="continuationSeparator" w:id="0">
    <w:p w14:paraId="5A84628B" w14:textId="77777777" w:rsidR="00CB26EC" w:rsidRDefault="00CB26E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A4BFE"/>
    <w:rsid w:val="001B32C3"/>
    <w:rsid w:val="001B67DC"/>
    <w:rsid w:val="001D7BCF"/>
    <w:rsid w:val="0021308E"/>
    <w:rsid w:val="002254A9"/>
    <w:rsid w:val="00233D97"/>
    <w:rsid w:val="002850E3"/>
    <w:rsid w:val="00354FCF"/>
    <w:rsid w:val="003A19E2"/>
    <w:rsid w:val="00421EC6"/>
    <w:rsid w:val="004325FB"/>
    <w:rsid w:val="004432BA"/>
    <w:rsid w:val="0044407E"/>
    <w:rsid w:val="004D72B5"/>
    <w:rsid w:val="00533D8D"/>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545C3"/>
    <w:rsid w:val="00794804"/>
    <w:rsid w:val="007A07CD"/>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B26EC"/>
    <w:rsid w:val="00CC393F"/>
    <w:rsid w:val="00D13749"/>
    <w:rsid w:val="00D2176E"/>
    <w:rsid w:val="00D268F3"/>
    <w:rsid w:val="00D632BE"/>
    <w:rsid w:val="00D65F8D"/>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table" w:styleId="a9">
    <w:name w:val="Table Grid"/>
    <w:basedOn w:val="a1"/>
    <w:rsid w:val="00D268F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36409">
      <w:bodyDiv w:val="1"/>
      <w:marLeft w:val="0pt"/>
      <w:marRight w:val="0pt"/>
      <w:marTop w:val="0pt"/>
      <w:marBottom w:val="0pt"/>
      <w:divBdr>
        <w:top w:val="none" w:sz="0" w:space="0" w:color="auto"/>
        <w:left w:val="none" w:sz="0" w:space="0" w:color="auto"/>
        <w:bottom w:val="none" w:sz="0" w:space="0" w:color="auto"/>
        <w:right w:val="none" w:sz="0" w:space="0" w:color="auto"/>
      </w:divBdr>
    </w:div>
    <w:div w:id="1738478800">
      <w:bodyDiv w:val="1"/>
      <w:marLeft w:val="0pt"/>
      <w:marRight w:val="0pt"/>
      <w:marTop w:val="0pt"/>
      <w:marBottom w:val="0pt"/>
      <w:divBdr>
        <w:top w:val="none" w:sz="0" w:space="0" w:color="auto"/>
        <w:left w:val="none" w:sz="0" w:space="0" w:color="auto"/>
        <w:bottom w:val="none" w:sz="0" w:space="0" w:color="auto"/>
        <w:right w:val="none" w:sz="0" w:space="0" w:color="auto"/>
      </w:divBdr>
    </w:div>
    <w:div w:id="19115020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12</TotalTime>
  <Pages>4</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5881</cp:lastModifiedBy>
  <cp:revision>12</cp:revision>
  <dcterms:created xsi:type="dcterms:W3CDTF">2019-01-08T18:42:00Z</dcterms:created>
  <dcterms:modified xsi:type="dcterms:W3CDTF">2025-04-28T05:40:00Z</dcterms:modified>
</cp:coreProperties>
</file>